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right"/>
        <w:rPr>
          <w:sz w:val="24"/>
        </w:rPr>
      </w:pPr>
      <w:r>
        <w:rPr>
          <w:sz w:val="24"/>
        </w:rPr>
        <w:t xml:space="preserve">Приложение </w:t>
      </w:r>
      <w:r>
        <w:rPr>
          <w:sz w:val="24"/>
        </w:rPr>
        <w:t>11</w:t>
      </w:r>
    </w:p>
    <w:tbl>
      <w:tblPr>
        <w:tblStyle w:val="Style_2"/>
        <w:tblInd w:type="dxa" w:w="93"/>
        <w:tblLayout w:type="fixed"/>
      </w:tblPr>
      <w:tblGrid>
        <w:gridCol w:w="222"/>
        <w:gridCol w:w="9910"/>
      </w:tblGrid>
      <w:tr>
        <w:trPr>
          <w:trHeight w:hRule="atLeast" w:val="315"/>
        </w:trPr>
        <w:tc>
          <w:tcPr>
            <w:tcW w:type="dxa" w:w="10132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ешению Собрания депутатов Аксайского района</w:t>
            </w:r>
          </w:p>
        </w:tc>
      </w:tr>
      <w:tr>
        <w:trPr>
          <w:trHeight w:hRule="atLeast" w:val="315"/>
        </w:trPr>
        <w:tc>
          <w:tcPr>
            <w:tcW w:type="dxa" w:w="10132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 xml:space="preserve"> «</w:t>
            </w:r>
            <w:r>
              <w:rPr>
                <w:sz w:val="24"/>
              </w:rPr>
              <w:t>О бюджете Аксайского района на 20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 xml:space="preserve"> год </w:t>
            </w:r>
          </w:p>
        </w:tc>
      </w:tr>
      <w:tr>
        <w:trPr>
          <w:trHeight w:hRule="atLeast" w:val="315"/>
        </w:trPr>
        <w:tc>
          <w:tcPr>
            <w:tcW w:type="dxa" w:w="22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000000">
            <w:pPr>
              <w:ind/>
              <w:jc w:val="right"/>
              <w:rPr>
                <w:sz w:val="24"/>
              </w:rPr>
            </w:pPr>
          </w:p>
        </w:tc>
        <w:tc>
          <w:tcPr>
            <w:tcW w:type="dxa" w:w="991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 xml:space="preserve"> на плановый период 20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 xml:space="preserve"> и 202</w:t>
            </w:r>
            <w:r>
              <w:rPr>
                <w:sz w:val="24"/>
              </w:rPr>
              <w:t>6</w:t>
            </w:r>
            <w:r>
              <w:rPr>
                <w:sz w:val="24"/>
              </w:rPr>
              <w:t xml:space="preserve"> годов</w:t>
            </w:r>
            <w:r>
              <w:rPr>
                <w:sz w:val="24"/>
              </w:rPr>
              <w:t>»</w:t>
            </w:r>
          </w:p>
        </w:tc>
      </w:tr>
    </w:tbl>
    <w:p w14:paraId="07000000">
      <w:pPr>
        <w:ind w:firstLine="540" w:left="0"/>
        <w:jc w:val="both"/>
        <w:rPr>
          <w:sz w:val="24"/>
        </w:rPr>
      </w:pPr>
    </w:p>
    <w:p w14:paraId="08000000">
      <w:pPr>
        <w:ind/>
        <w:jc w:val="center"/>
        <w:rPr>
          <w:b w:val="1"/>
        </w:rPr>
      </w:pPr>
    </w:p>
    <w:p w14:paraId="09000000">
      <w:pPr>
        <w:ind/>
        <w:jc w:val="center"/>
        <w:rPr>
          <w:b w:val="1"/>
        </w:rPr>
      </w:pPr>
    </w:p>
    <w:p w14:paraId="0A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Программы муниципальных гарантий Аксайского района</w:t>
      </w:r>
    </w:p>
    <w:p w14:paraId="0B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на 20</w:t>
      </w:r>
      <w:r>
        <w:rPr>
          <w:b w:val="1"/>
          <w:sz w:val="28"/>
        </w:rPr>
        <w:t>24</w:t>
      </w:r>
      <w:r>
        <w:rPr>
          <w:b w:val="1"/>
          <w:sz w:val="28"/>
        </w:rPr>
        <w:t xml:space="preserve"> год и на плановый период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и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годов</w:t>
      </w:r>
    </w:p>
    <w:p w14:paraId="0C000000">
      <w:pPr>
        <w:ind/>
        <w:jc w:val="center"/>
        <w:rPr>
          <w:sz w:val="28"/>
        </w:rPr>
      </w:pPr>
    </w:p>
    <w:p w14:paraId="0D000000">
      <w:pPr>
        <w:ind/>
        <w:jc w:val="center"/>
        <w:outlineLvl w:val="1"/>
        <w:rPr>
          <w:sz w:val="28"/>
        </w:rPr>
      </w:pPr>
      <w:r>
        <w:rPr>
          <w:sz w:val="28"/>
        </w:rPr>
        <w:t xml:space="preserve">Программа муниципальных гарантий Аксайского района в валюте Российской Федерации </w:t>
      </w:r>
      <w:r>
        <w:rPr>
          <w:sz w:val="28"/>
        </w:rPr>
        <w:t>на 20</w:t>
      </w:r>
      <w:r>
        <w:rPr>
          <w:sz w:val="28"/>
        </w:rPr>
        <w:t>24</w:t>
      </w:r>
      <w:r>
        <w:rPr>
          <w:sz w:val="28"/>
        </w:rPr>
        <w:t xml:space="preserve"> год</w:t>
      </w:r>
      <w:r>
        <w:rPr>
          <w:sz w:val="28"/>
        </w:rPr>
        <w:t xml:space="preserve"> и на плановый период 202</w:t>
      </w:r>
      <w:r>
        <w:rPr>
          <w:sz w:val="28"/>
        </w:rPr>
        <w:t>5</w:t>
      </w:r>
      <w:r>
        <w:rPr>
          <w:sz w:val="28"/>
        </w:rPr>
        <w:t xml:space="preserve"> и 202</w:t>
      </w:r>
      <w:r>
        <w:rPr>
          <w:sz w:val="28"/>
        </w:rPr>
        <w:t>6</w:t>
      </w:r>
      <w:r>
        <w:rPr>
          <w:sz w:val="28"/>
        </w:rPr>
        <w:t xml:space="preserve"> годов</w:t>
      </w:r>
    </w:p>
    <w:p w14:paraId="0E000000">
      <w:pPr>
        <w:ind/>
        <w:jc w:val="center"/>
        <w:outlineLvl w:val="1"/>
        <w:rPr>
          <w:sz w:val="28"/>
        </w:rPr>
      </w:pPr>
    </w:p>
    <w:p w14:paraId="0F000000">
      <w:pPr>
        <w:ind w:firstLine="709" w:left="0"/>
        <w:jc w:val="both"/>
        <w:rPr>
          <w:sz w:val="28"/>
        </w:rPr>
      </w:pPr>
      <w:r>
        <w:rPr>
          <w:sz w:val="28"/>
        </w:rPr>
        <w:t>Предоставление муниципальных гарантий Аксайского района в 20</w:t>
      </w:r>
      <w:r>
        <w:rPr>
          <w:sz w:val="28"/>
        </w:rPr>
        <w:t>24</w:t>
      </w:r>
      <w:r>
        <w:rPr>
          <w:sz w:val="28"/>
        </w:rPr>
        <w:t xml:space="preserve"> году и в плановом периоде 20</w:t>
      </w:r>
      <w:r>
        <w:rPr>
          <w:sz w:val="28"/>
        </w:rPr>
        <w:t>25</w:t>
      </w:r>
      <w:r>
        <w:rPr>
          <w:sz w:val="28"/>
        </w:rPr>
        <w:t xml:space="preserve"> и 202</w:t>
      </w:r>
      <w:r>
        <w:rPr>
          <w:sz w:val="28"/>
        </w:rPr>
        <w:t>6</w:t>
      </w:r>
      <w:r>
        <w:rPr>
          <w:sz w:val="28"/>
        </w:rPr>
        <w:t xml:space="preserve"> годов не планируется.</w:t>
      </w:r>
    </w:p>
    <w:p w14:paraId="10000000">
      <w:pPr>
        <w:ind w:firstLine="709" w:left="0"/>
        <w:jc w:val="both"/>
        <w:rPr>
          <w:sz w:val="28"/>
        </w:rPr>
      </w:pPr>
      <w:r>
        <w:rPr>
          <w:sz w:val="28"/>
        </w:rPr>
        <w:t>Общий объем бюджетных ассигнований, предусмотренных на исполнение выданных муниципальных гарантий Аксайского района по возможным гарантийным случаям, в 20</w:t>
      </w:r>
      <w:r>
        <w:rPr>
          <w:sz w:val="28"/>
        </w:rPr>
        <w:t>24</w:t>
      </w:r>
      <w:r>
        <w:rPr>
          <w:sz w:val="28"/>
        </w:rPr>
        <w:t xml:space="preserve"> году и в плановом периоде 202</w:t>
      </w:r>
      <w:r>
        <w:rPr>
          <w:sz w:val="28"/>
        </w:rPr>
        <w:t>5</w:t>
      </w:r>
      <w:r>
        <w:rPr>
          <w:sz w:val="28"/>
        </w:rPr>
        <w:t xml:space="preserve"> и 202</w:t>
      </w:r>
      <w:r>
        <w:rPr>
          <w:sz w:val="28"/>
        </w:rPr>
        <w:t xml:space="preserve">6 </w:t>
      </w:r>
      <w:r>
        <w:rPr>
          <w:sz w:val="28"/>
        </w:rPr>
        <w:t>годов не планируется.</w:t>
      </w:r>
    </w:p>
    <w:p w14:paraId="11000000">
      <w:pPr>
        <w:ind w:firstLine="540" w:left="0"/>
        <w:jc w:val="both"/>
      </w:pPr>
    </w:p>
    <w:p w14:paraId="12000000">
      <w:pPr>
        <w:ind w:firstLine="540" w:left="0"/>
        <w:jc w:val="both"/>
      </w:pPr>
    </w:p>
    <w:sectPr>
      <w:footerReference r:id="rId1" w:type="default"/>
      <w:pgSz w:h="16838" w:orient="portrait" w:w="11906"/>
      <w:pgMar w:bottom="1134" w:footer="709" w:gutter="0" w:header="709" w:left="1134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right="360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ConsNormal"/>
    <w:link w:val="Style_6_ch"/>
    <w:pPr>
      <w:ind w:firstLine="720" w:left="0"/>
    </w:pPr>
    <w:rPr>
      <w:rFonts w:ascii="Arial" w:hAnsi="Arial"/>
    </w:rPr>
  </w:style>
  <w:style w:styleId="Style_6_ch" w:type="character">
    <w:name w:val="ConsNormal"/>
    <w:link w:val="Style_6"/>
    <w:rPr>
      <w:rFonts w:ascii="Arial" w:hAnsi="Arial"/>
    </w:rPr>
  </w:style>
  <w:style w:styleId="Style_7" w:type="paragraph">
    <w:name w:val="Body Text Indent"/>
    <w:basedOn w:val="Style_3"/>
    <w:link w:val="Style_7_ch"/>
    <w:pPr>
      <w:spacing w:after="120"/>
      <w:ind w:firstLine="0" w:left="283"/>
    </w:pPr>
    <w:rPr>
      <w:sz w:val="28"/>
    </w:rPr>
  </w:style>
  <w:style w:styleId="Style_7_ch" w:type="character">
    <w:name w:val="Body Text Indent"/>
    <w:basedOn w:val="Style_3_ch"/>
    <w:link w:val="Style_7"/>
    <w:rPr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3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Body Text"/>
    <w:basedOn w:val="Style_3"/>
    <w:link w:val="Style_11_ch"/>
    <w:pPr>
      <w:spacing w:after="120"/>
      <w:ind/>
    </w:pPr>
  </w:style>
  <w:style w:styleId="Style_11_ch" w:type="character">
    <w:name w:val="Body Text"/>
    <w:basedOn w:val="Style_3_ch"/>
    <w:link w:val="Style_11"/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ConsPlusCell"/>
    <w:link w:val="Style_14_ch"/>
    <w:rPr>
      <w:rFonts w:ascii="Arial" w:hAnsi="Arial"/>
    </w:rPr>
  </w:style>
  <w:style w:styleId="Style_14_ch" w:type="character">
    <w:name w:val="ConsPlusCell"/>
    <w:link w:val="Style_14"/>
    <w:rPr>
      <w:rFonts w:ascii="Arial" w:hAnsi="Arial"/>
    </w:rPr>
  </w:style>
  <w:style w:styleId="Style_15" w:type="paragraph">
    <w:name w:val="page number"/>
    <w:basedOn w:val="Style_8"/>
    <w:link w:val="Style_15_ch"/>
  </w:style>
  <w:style w:styleId="Style_15_ch" w:type="character">
    <w:name w:val="page number"/>
    <w:basedOn w:val="Style_8_ch"/>
    <w:link w:val="Style_15"/>
  </w:style>
  <w:style w:styleId="Style_16" w:type="paragraph">
    <w:name w:val="header"/>
    <w:basedOn w:val="Style_3"/>
    <w:link w:val="Style_16_ch"/>
    <w:pPr>
      <w:tabs>
        <w:tab w:leader="none" w:pos="4677" w:val="center"/>
        <w:tab w:leader="none" w:pos="9355" w:val="right"/>
      </w:tabs>
      <w:ind/>
    </w:pPr>
  </w:style>
  <w:style w:styleId="Style_16_ch" w:type="character">
    <w:name w:val="header"/>
    <w:basedOn w:val="Style_3_ch"/>
    <w:link w:val="Style_16"/>
  </w:style>
  <w:style w:styleId="Style_17" w:type="paragraph">
    <w:name w:val="toc 3"/>
    <w:next w:val="Style_3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Balloon Text"/>
    <w:basedOn w:val="Style_3"/>
    <w:link w:val="Style_18_ch"/>
    <w:rPr>
      <w:rFonts w:ascii="Tahoma" w:hAnsi="Tahoma"/>
      <w:sz w:val="16"/>
    </w:rPr>
  </w:style>
  <w:style w:styleId="Style_18_ch" w:type="character">
    <w:name w:val="Balloon Text"/>
    <w:basedOn w:val="Style_3_ch"/>
    <w:link w:val="Style_18"/>
    <w:rPr>
      <w:rFonts w:ascii="Tahoma" w:hAnsi="Tahoma"/>
      <w:sz w:val="16"/>
    </w:rPr>
  </w:style>
  <w:style w:styleId="Style_19" w:type="paragraph">
    <w:name w:val="ConsPlusTitle"/>
    <w:link w:val="Style_19_ch"/>
    <w:rPr>
      <w:b w:val="1"/>
      <w:sz w:val="28"/>
    </w:rPr>
  </w:style>
  <w:style w:styleId="Style_19_ch" w:type="character">
    <w:name w:val="ConsPlusTitle"/>
    <w:link w:val="Style_19"/>
    <w:rPr>
      <w:b w:val="1"/>
      <w:sz w:val="28"/>
    </w:rPr>
  </w:style>
  <w:style w:styleId="Style_20" w:type="paragraph">
    <w:name w:val="ConsPlusNonformat"/>
    <w:link w:val="Style_20_ch"/>
    <w:rPr>
      <w:rFonts w:ascii="Courier New" w:hAnsi="Courier New"/>
    </w:rPr>
  </w:style>
  <w:style w:styleId="Style_20_ch" w:type="character">
    <w:name w:val="ConsPlusNonformat"/>
    <w:link w:val="Style_20"/>
    <w:rPr>
      <w:rFonts w:ascii="Courier New" w:hAnsi="Courier New"/>
    </w:rPr>
  </w:style>
  <w:style w:styleId="Style_21" w:type="paragraph">
    <w:name w:val="heading 5"/>
    <w:next w:val="Style_3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22" w:type="paragraph">
    <w:name w:val="heading 1"/>
    <w:next w:val="Style_3"/>
    <w:link w:val="Style_2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2_ch" w:type="character">
    <w:name w:val="heading 1"/>
    <w:link w:val="Style_22"/>
    <w:rPr>
      <w:rFonts w:ascii="XO Thames" w:hAnsi="XO Thames"/>
      <w:b w:val="1"/>
      <w:sz w:val="32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3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27" w:type="paragraph">
    <w:name w:val="ConsPlusNormal"/>
    <w:link w:val="Style_27_ch"/>
    <w:pPr>
      <w:ind w:firstLine="720" w:left="0"/>
    </w:pPr>
    <w:rPr>
      <w:rFonts w:ascii="Arial" w:hAnsi="Arial"/>
      <w:sz w:val="28"/>
    </w:rPr>
  </w:style>
  <w:style w:styleId="Style_27_ch" w:type="character">
    <w:name w:val="ConsPlusNormal"/>
    <w:link w:val="Style_27"/>
    <w:rPr>
      <w:rFonts w:ascii="Arial" w:hAnsi="Arial"/>
      <w:sz w:val="28"/>
    </w:rPr>
  </w:style>
  <w:style w:styleId="Style_28" w:type="paragraph">
    <w:name w:val="toc 9"/>
    <w:next w:val="Style_3"/>
    <w:link w:val="Style_2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toc 8"/>
    <w:next w:val="Style_3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toc 5"/>
    <w:next w:val="Style_3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3_ch"/>
    <w:link w:val="Style_1"/>
  </w:style>
  <w:style w:styleId="Style_31" w:type="paragraph">
    <w:name w:val="Subtitle"/>
    <w:next w:val="Style_3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3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3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3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5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2023-12-22T14:47:16Z</dcterms:modified>
</cp:coreProperties>
</file>